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E1BF0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E1BF0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E1BF0">
        <w:rPr>
          <w:rFonts w:ascii="Times New Roman" w:hAnsi="Times New Roman"/>
          <w:bCs/>
          <w:sz w:val="28"/>
          <w:szCs w:val="28"/>
        </w:rPr>
        <w:t>П</w:t>
      </w:r>
      <w:r w:rsidRPr="004E1BF0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4E1BF0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4E1BF0">
        <w:rPr>
          <w:rFonts w:ascii="Times New Roman" w:hAnsi="Times New Roman"/>
          <w:bCs/>
          <w:sz w:val="28"/>
          <w:szCs w:val="28"/>
        </w:rPr>
        <w:t xml:space="preserve"> Урал</w:t>
      </w:r>
      <w:r w:rsidRPr="004E1BF0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78F61545" w:rsidR="00EC2FE9" w:rsidRPr="004E1BF0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E1BF0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D654BB" w:rsidRPr="004E1BF0">
        <w:rPr>
          <w:rFonts w:ascii="Times New Roman" w:hAnsi="Times New Roman"/>
          <w:bCs/>
          <w:sz w:val="28"/>
          <w:szCs w:val="28"/>
        </w:rPr>
        <w:t>а</w:t>
      </w:r>
      <w:r w:rsidRPr="004E1BF0">
        <w:rPr>
          <w:rFonts w:ascii="Times New Roman" w:hAnsi="Times New Roman"/>
          <w:bCs/>
          <w:sz w:val="28"/>
          <w:szCs w:val="28"/>
        </w:rPr>
        <w:t xml:space="preserve"> электросетевого хозяйства КЛ-0,4 КВ ОТ ТП-6306</w:t>
      </w:r>
      <w:r w:rsidR="00C955DA" w:rsidRPr="004E1BF0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E1BF0">
        <w:rPr>
          <w:rFonts w:ascii="Times New Roman" w:hAnsi="Times New Roman"/>
          <w:bCs/>
          <w:sz w:val="28"/>
          <w:szCs w:val="28"/>
        </w:rPr>
        <w:t>на часть земельн</w:t>
      </w:r>
      <w:r w:rsidR="00392F92">
        <w:rPr>
          <w:rFonts w:ascii="Times New Roman" w:hAnsi="Times New Roman"/>
          <w:bCs/>
          <w:sz w:val="28"/>
          <w:szCs w:val="28"/>
        </w:rPr>
        <w:t>ого</w:t>
      </w:r>
      <w:r w:rsidR="00A522E1" w:rsidRPr="004E1BF0">
        <w:rPr>
          <w:rFonts w:ascii="Times New Roman" w:hAnsi="Times New Roman"/>
          <w:bCs/>
          <w:sz w:val="28"/>
          <w:szCs w:val="28"/>
        </w:rPr>
        <w:t xml:space="preserve"> участк</w:t>
      </w:r>
      <w:r w:rsidR="00392F92">
        <w:rPr>
          <w:rFonts w:ascii="Times New Roman" w:hAnsi="Times New Roman"/>
          <w:bCs/>
          <w:sz w:val="28"/>
          <w:szCs w:val="28"/>
        </w:rPr>
        <w:t>а</w:t>
      </w:r>
      <w:r w:rsidR="00A522E1" w:rsidRPr="004E1BF0">
        <w:rPr>
          <w:rFonts w:ascii="Times New Roman" w:hAnsi="Times New Roman"/>
          <w:bCs/>
          <w:sz w:val="28"/>
          <w:szCs w:val="28"/>
        </w:rPr>
        <w:t>:</w:t>
      </w:r>
    </w:p>
    <w:p w14:paraId="7561AA18" w14:textId="150CE145" w:rsidR="00EC583E" w:rsidRPr="004E1BF0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4E1BF0"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4E1BF0" w:rsidRPr="004E1BF0">
        <w:rPr>
          <w:rFonts w:ascii="Times New Roman" w:hAnsi="Times New Roman"/>
          <w:bCs/>
          <w:sz w:val="28"/>
          <w:szCs w:val="28"/>
        </w:rPr>
        <w:t>59:32:0010003</w:t>
      </w:r>
      <w:r w:rsidR="00413D24" w:rsidRPr="004E1BF0">
        <w:rPr>
          <w:rFonts w:ascii="Times New Roman" w:hAnsi="Times New Roman"/>
          <w:bCs/>
          <w:sz w:val="28"/>
          <w:szCs w:val="28"/>
        </w:rPr>
        <w:t>,</w:t>
      </w:r>
    </w:p>
    <w:p w14:paraId="6981E8FF" w14:textId="73989093" w:rsidR="001E62F3" w:rsidRPr="004E1BF0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4E1BF0">
        <w:rPr>
          <w:rFonts w:ascii="Times New Roman" w:hAnsi="Times New Roman"/>
          <w:bCs/>
          <w:sz w:val="28"/>
          <w:szCs w:val="28"/>
        </w:rPr>
        <w:t>общей площадью 70 кв.м.</w:t>
      </w:r>
    </w:p>
    <w:p w14:paraId="1B06A456" w14:textId="2D775EF7" w:rsidR="009E7BF7" w:rsidRPr="004E1BF0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4E1BF0">
        <w:rPr>
          <w:rFonts w:ascii="Times New Roman" w:hAnsi="Times New Roman"/>
          <w:bCs/>
          <w:sz w:val="28"/>
          <w:szCs w:val="28"/>
        </w:rPr>
        <w:t>З</w:t>
      </w:r>
      <w:r w:rsidR="009E7BF7" w:rsidRPr="004E1BF0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E1BF0">
        <w:rPr>
          <w:rFonts w:ascii="Times New Roman" w:hAnsi="Times New Roman"/>
          <w:bCs/>
          <w:sz w:val="28"/>
          <w:szCs w:val="28"/>
        </w:rPr>
        <w:t>к</w:t>
      </w:r>
      <w:r w:rsidR="009E7BF7" w:rsidRPr="004E1BF0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E1BF0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E1BF0">
        <w:rPr>
          <w:rFonts w:ascii="Times New Roman" w:hAnsi="Times New Roman"/>
          <w:bCs/>
          <w:sz w:val="28"/>
          <w:szCs w:val="28"/>
        </w:rPr>
        <w:t>л.</w:t>
      </w:r>
      <w:r w:rsidR="00E26342" w:rsidRPr="004E1BF0">
        <w:rPr>
          <w:rFonts w:ascii="Times New Roman" w:hAnsi="Times New Roman"/>
          <w:bCs/>
          <w:sz w:val="28"/>
          <w:szCs w:val="28"/>
        </w:rPr>
        <w:t> </w:t>
      </w:r>
      <w:r w:rsidR="009E7BF7" w:rsidRPr="004E1BF0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4E1BF0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E1BF0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E1BF0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E1BF0">
        <w:rPr>
          <w:rFonts w:ascii="Times New Roman" w:hAnsi="Times New Roman"/>
          <w:bCs/>
          <w:sz w:val="28"/>
          <w:szCs w:val="28"/>
        </w:rPr>
        <w:t>. 21</w:t>
      </w:r>
      <w:r w:rsidR="008255FF" w:rsidRPr="004E1BF0">
        <w:rPr>
          <w:rFonts w:ascii="Times New Roman" w:hAnsi="Times New Roman"/>
          <w:bCs/>
          <w:sz w:val="28"/>
          <w:szCs w:val="28"/>
        </w:rPr>
        <w:t>1</w:t>
      </w:r>
      <w:r w:rsidR="009E7BF7" w:rsidRPr="004E1BF0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E1BF0">
        <w:rPr>
          <w:rFonts w:ascii="Times New Roman" w:hAnsi="Times New Roman"/>
          <w:bCs/>
          <w:sz w:val="28"/>
          <w:szCs w:val="28"/>
        </w:rPr>
        <w:t>с </w:t>
      </w:r>
      <w:r w:rsidR="009E7BF7" w:rsidRPr="004E1BF0">
        <w:rPr>
          <w:rFonts w:ascii="Times New Roman" w:hAnsi="Times New Roman"/>
          <w:bCs/>
          <w:sz w:val="28"/>
          <w:szCs w:val="28"/>
        </w:rPr>
        <w:t>9.00</w:t>
      </w:r>
      <w:r w:rsidR="00E26342" w:rsidRPr="004E1BF0">
        <w:rPr>
          <w:rFonts w:ascii="Times New Roman" w:hAnsi="Times New Roman"/>
          <w:bCs/>
          <w:sz w:val="28"/>
          <w:szCs w:val="28"/>
        </w:rPr>
        <w:t> </w:t>
      </w:r>
      <w:r w:rsidR="009E7BF7" w:rsidRPr="004E1BF0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4E1BF0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E1BF0">
        <w:rPr>
          <w:rFonts w:ascii="Times New Roman" w:hAnsi="Times New Roman"/>
          <w:bCs/>
          <w:sz w:val="28"/>
          <w:szCs w:val="28"/>
        </w:rPr>
        <w:t>«</w:t>
      </w:r>
      <w:r w:rsidRPr="004E1BF0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E1BF0">
        <w:rPr>
          <w:rFonts w:ascii="Times New Roman" w:hAnsi="Times New Roman"/>
          <w:bCs/>
          <w:sz w:val="28"/>
          <w:szCs w:val="28"/>
        </w:rPr>
        <w:t>» (</w:t>
      </w:r>
      <w:r w:rsidR="00687EEF" w:rsidRPr="004E1BF0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E1BF0">
        <w:rPr>
          <w:rFonts w:ascii="Times New Roman" w:hAnsi="Times New Roman"/>
          <w:bCs/>
          <w:sz w:val="28"/>
          <w:szCs w:val="28"/>
        </w:rPr>
        <w:t>.</w:t>
      </w:r>
      <w:r w:rsidR="00CB1291" w:rsidRPr="004E1BF0">
        <w:rPr>
          <w:rFonts w:ascii="Times New Roman" w:hAnsi="Times New Roman"/>
          <w:bCs/>
          <w:sz w:val="28"/>
          <w:szCs w:val="28"/>
        </w:rPr>
        <w:t>permokrug.ru</w:t>
      </w:r>
      <w:r w:rsidR="00687EEF" w:rsidRPr="004E1BF0">
        <w:rPr>
          <w:rFonts w:ascii="Times New Roman" w:hAnsi="Times New Roman"/>
          <w:bCs/>
          <w:sz w:val="28"/>
          <w:szCs w:val="28"/>
        </w:rPr>
        <w:t>)</w:t>
      </w:r>
      <w:r w:rsidR="00CB1291" w:rsidRPr="004E1BF0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2F92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1BF0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65FA2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133</cp:revision>
  <dcterms:created xsi:type="dcterms:W3CDTF">2023-08-03T05:43:00Z</dcterms:created>
  <dcterms:modified xsi:type="dcterms:W3CDTF">2024-09-06T04:47:00Z</dcterms:modified>
</cp:coreProperties>
</file>